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01236" w14:textId="77777777" w:rsidR="00BB756F" w:rsidRDefault="00BB756F" w:rsidP="00BB756F">
      <w:pPr>
        <w:pStyle w:val="Default"/>
        <w:rPr>
          <w:b/>
          <w:bCs/>
          <w:sz w:val="23"/>
          <w:szCs w:val="23"/>
        </w:rPr>
      </w:pPr>
      <w:r>
        <w:rPr>
          <w:noProof/>
        </w:rPr>
        <w:drawing>
          <wp:inline distT="0" distB="0" distL="0" distR="0" wp14:anchorId="78CC3F1A" wp14:editId="034CE24D">
            <wp:extent cx="3267075" cy="647700"/>
            <wp:effectExtent l="0" t="0" r="9525" b="0"/>
            <wp:docPr id="1753099641" name="Obrázek 1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099641" name="Obrázek 1" descr="Obsah obrázku text, Písmo, Grafika, grafický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7BDA3" w14:textId="312F5D16" w:rsidR="00BB756F" w:rsidRDefault="00BB756F" w:rsidP="00BB756F">
      <w:pPr>
        <w:pStyle w:val="Default"/>
        <w:rPr>
          <w:b/>
          <w:bCs/>
          <w:sz w:val="23"/>
          <w:szCs w:val="23"/>
        </w:rPr>
      </w:pPr>
    </w:p>
    <w:p w14:paraId="54252CAA" w14:textId="77777777" w:rsidR="00BB756F" w:rsidRDefault="00BB756F" w:rsidP="00BB756F">
      <w:pPr>
        <w:pStyle w:val="Default"/>
        <w:rPr>
          <w:b/>
          <w:bCs/>
          <w:sz w:val="23"/>
          <w:szCs w:val="23"/>
        </w:rPr>
      </w:pPr>
    </w:p>
    <w:p w14:paraId="56217D8D" w14:textId="37C32312" w:rsidR="00BB756F" w:rsidRDefault="00BB756F" w:rsidP="00BB756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INTER-EXCELLENCE II, INTER-ACTION – LUAUS24 (BILATERÁLNÍ PROJEKTY ČR-USA) </w:t>
      </w:r>
    </w:p>
    <w:p w14:paraId="4136E542" w14:textId="77777777" w:rsidR="00BB756F" w:rsidRDefault="00BB756F" w:rsidP="00BB756F">
      <w:pPr>
        <w:pStyle w:val="Default"/>
        <w:rPr>
          <w:sz w:val="23"/>
          <w:szCs w:val="23"/>
        </w:rPr>
      </w:pPr>
    </w:p>
    <w:p w14:paraId="0FE68DBA" w14:textId="20828E29" w:rsidR="00BB756F" w:rsidRPr="00BB756F" w:rsidRDefault="00BB756F" w:rsidP="00BB75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F7F85C8" w14:textId="77777777" w:rsidR="00BB756F" w:rsidRPr="00BB756F" w:rsidRDefault="00BB756F" w:rsidP="00BB756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B756F">
        <w:rPr>
          <w:rFonts w:asciiTheme="minorHAnsi" w:hAnsiTheme="minorHAnsi" w:cstheme="minorHAnsi"/>
          <w:sz w:val="22"/>
          <w:szCs w:val="22"/>
        </w:rPr>
        <w:t>Záměrem LUAUS24 je výběr společných výzkumných projektů v kategorii základního výzkumu, průmyslového výzkumu a experimentálního vývoje</w:t>
      </w:r>
      <w:r w:rsidRPr="00BB756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0612E5B" w14:textId="77777777" w:rsidR="00BB756F" w:rsidRPr="00BB756F" w:rsidRDefault="00BB756F" w:rsidP="00BB75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EC74205" w14:textId="77777777" w:rsidR="005B0E4A" w:rsidRDefault="00BB756F" w:rsidP="00BB756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B756F">
        <w:rPr>
          <w:rFonts w:asciiTheme="minorHAnsi" w:hAnsiTheme="minorHAnsi" w:cstheme="minorHAnsi"/>
          <w:sz w:val="22"/>
          <w:szCs w:val="22"/>
        </w:rPr>
        <w:t xml:space="preserve">Do veřejné soutěže budou přijímány návrhy společných česko-amerických projektů v kategoriích základního výzkumu, průmyslového výzkumu či experimentálního vývoje, a to se zaměřením do všech vědních oblastí. </w:t>
      </w:r>
    </w:p>
    <w:p w14:paraId="4459825E" w14:textId="0BEC9971" w:rsidR="00BB756F" w:rsidRDefault="00BB756F" w:rsidP="00BB756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B756F">
        <w:rPr>
          <w:rFonts w:asciiTheme="minorHAnsi" w:hAnsiTheme="minorHAnsi" w:cstheme="minorHAnsi"/>
          <w:sz w:val="22"/>
          <w:szCs w:val="22"/>
        </w:rPr>
        <w:t xml:space="preserve">Uchazečem může být výzkumná organizace; malý, střední či velký podnik. Další účastník projektu na české straně je přípustný maximálně jeden. </w:t>
      </w:r>
    </w:p>
    <w:p w14:paraId="4FE3D60B" w14:textId="77777777" w:rsidR="005B0E4A" w:rsidRDefault="005B0E4A" w:rsidP="005B0E4A">
      <w:pPr>
        <w:rPr>
          <w:rFonts w:cstheme="minorHAnsi"/>
          <w:b/>
          <w:bCs/>
        </w:rPr>
      </w:pPr>
    </w:p>
    <w:p w14:paraId="5A0CBCF8" w14:textId="49EE23E5" w:rsidR="00BB756F" w:rsidRPr="00BB756F" w:rsidRDefault="005B0E4A" w:rsidP="005B0E4A">
      <w:pPr>
        <w:rPr>
          <w:rFonts w:cstheme="minorHAnsi"/>
        </w:rPr>
      </w:pPr>
      <w:r w:rsidRPr="00BB756F">
        <w:rPr>
          <w:rFonts w:cstheme="minorHAnsi"/>
          <w:b/>
          <w:bCs/>
        </w:rPr>
        <w:t xml:space="preserve">Lhůta pro podání návrhů projektů: </w:t>
      </w:r>
      <w:r w:rsidRPr="00BB756F">
        <w:rPr>
          <w:rFonts w:cstheme="minorHAnsi"/>
        </w:rPr>
        <w:t xml:space="preserve">18.5. 2023 </w:t>
      </w:r>
      <w:r>
        <w:rPr>
          <w:rFonts w:cstheme="minorHAnsi"/>
          <w:b/>
          <w:bCs/>
        </w:rPr>
        <w:t xml:space="preserve">- </w:t>
      </w:r>
      <w:r w:rsidRPr="00BB756F">
        <w:rPr>
          <w:rFonts w:cstheme="minorHAnsi"/>
        </w:rPr>
        <w:t xml:space="preserve">30. 6. 2023 </w:t>
      </w:r>
      <w:r w:rsidR="00BB756F" w:rsidRPr="00BB756F">
        <w:rPr>
          <w:rFonts w:cstheme="minorHAnsi"/>
        </w:rPr>
        <w:t xml:space="preserve"> </w:t>
      </w:r>
    </w:p>
    <w:p w14:paraId="396C18EF" w14:textId="62CDCADE" w:rsidR="00BB756F" w:rsidRDefault="00BB756F" w:rsidP="00BB756F">
      <w:pPr>
        <w:rPr>
          <w:rFonts w:cstheme="minorHAnsi"/>
        </w:rPr>
      </w:pPr>
      <w:r w:rsidRPr="00BB756F">
        <w:rPr>
          <w:rFonts w:cstheme="minorHAnsi"/>
          <w:b/>
          <w:bCs/>
        </w:rPr>
        <w:t xml:space="preserve">Maximální výše podpory na projekt: </w:t>
      </w:r>
      <w:r w:rsidRPr="00BB756F">
        <w:rPr>
          <w:rFonts w:cstheme="minorHAnsi"/>
        </w:rPr>
        <w:t xml:space="preserve">Maximální výše podpory není stanovena (očekává se podpoření cca 35 projektů z alokovaných 300 mil. Kč). </w:t>
      </w:r>
    </w:p>
    <w:p w14:paraId="55BD9EC0" w14:textId="77777777" w:rsidR="005B0E4A" w:rsidRPr="00BB756F" w:rsidRDefault="005B0E4A" w:rsidP="005B0E4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B0E4A">
        <w:rPr>
          <w:rFonts w:asciiTheme="minorHAnsi" w:hAnsiTheme="minorHAnsi" w:cstheme="minorHAnsi"/>
          <w:b/>
          <w:bCs/>
          <w:sz w:val="22"/>
          <w:szCs w:val="22"/>
        </w:rPr>
        <w:t>Doba řešení podpořených projektů</w:t>
      </w:r>
      <w:r w:rsidRPr="00BB756F">
        <w:rPr>
          <w:rFonts w:asciiTheme="minorHAnsi" w:hAnsiTheme="minorHAnsi" w:cstheme="minorHAnsi"/>
          <w:sz w:val="22"/>
          <w:szCs w:val="22"/>
        </w:rPr>
        <w:t xml:space="preserve">: 3–5 let. </w:t>
      </w:r>
    </w:p>
    <w:p w14:paraId="3960B621" w14:textId="596E9780" w:rsidR="005B0E4A" w:rsidRDefault="005B0E4A" w:rsidP="00BB756F">
      <w:pPr>
        <w:rPr>
          <w:rFonts w:cstheme="minorHAnsi"/>
        </w:rPr>
      </w:pPr>
      <w:r>
        <w:rPr>
          <w:rFonts w:cstheme="minorHAnsi"/>
        </w:rPr>
        <w:t xml:space="preserve">Zahájení řešení: </w:t>
      </w:r>
      <w:r w:rsidRPr="005B0E4A">
        <w:rPr>
          <w:rFonts w:cstheme="minorHAnsi"/>
        </w:rPr>
        <w:t>od 1.3. 2024</w:t>
      </w:r>
      <w:r>
        <w:rPr>
          <w:rFonts w:cstheme="minorHAnsi"/>
        </w:rPr>
        <w:tab/>
        <w:t>Ukončení řešení: do 31.12. 2028</w:t>
      </w:r>
    </w:p>
    <w:p w14:paraId="2D96BEA7" w14:textId="77777777" w:rsidR="005B0E4A" w:rsidRPr="00BB756F" w:rsidRDefault="005B0E4A" w:rsidP="00BB756F">
      <w:pPr>
        <w:rPr>
          <w:rFonts w:cstheme="minorHAnsi"/>
        </w:rPr>
      </w:pPr>
    </w:p>
    <w:p w14:paraId="710A34CC" w14:textId="2D21A113" w:rsidR="00E379AE" w:rsidRDefault="00BB756F" w:rsidP="00BB756F">
      <w:pPr>
        <w:rPr>
          <w:rFonts w:cstheme="minorHAnsi"/>
          <w:b/>
          <w:bCs/>
        </w:rPr>
      </w:pPr>
      <w:r w:rsidRPr="00BB756F">
        <w:rPr>
          <w:rFonts w:cstheme="minorHAnsi"/>
          <w:b/>
          <w:bCs/>
        </w:rPr>
        <w:t xml:space="preserve">Odkaz na výzvu: </w:t>
      </w:r>
      <w:hyperlink r:id="rId5" w:history="1">
        <w:r w:rsidRPr="00BB756F">
          <w:rPr>
            <w:rStyle w:val="Hypertextovodkaz"/>
            <w:rFonts w:cstheme="minorHAnsi"/>
            <w:b/>
            <w:bCs/>
          </w:rPr>
          <w:t>https://www.msmt.cz/vyzkum-a-vyvoj-2/vyhlaseni-verejne-souteze-v-programu-inter-excellence-ii-8</w:t>
        </w:r>
      </w:hyperlink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1"/>
        <w:gridCol w:w="4371"/>
      </w:tblGrid>
      <w:tr w:rsidR="00BB756F" w:rsidRPr="00BB756F" w14:paraId="383D37A6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3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7001D2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656599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  <w:sz w:val="28"/>
                <w:szCs w:val="28"/>
              </w:rPr>
              <w:t xml:space="preserve">PŘEHLED ZÁKLADNÍCH ÚDAJŮ </w:t>
            </w: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Poskytovatel podpory </w:t>
            </w:r>
          </w:p>
        </w:tc>
        <w:tc>
          <w:tcPr>
            <w:tcW w:w="437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029B59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BB756F">
              <w:rPr>
                <w:rFonts w:ascii="Calibri" w:hAnsi="Calibri" w:cs="Calibri"/>
                <w:color w:val="000000"/>
                <w:kern w:val="0"/>
              </w:rPr>
              <w:t xml:space="preserve">Ministerstvo školství, mládeže a tělovýchovy </w:t>
            </w:r>
          </w:p>
          <w:p w14:paraId="1A0E78CE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BB756F">
              <w:rPr>
                <w:rFonts w:ascii="Calibri" w:hAnsi="Calibri" w:cs="Calibri"/>
                <w:color w:val="000000"/>
                <w:kern w:val="0"/>
              </w:rPr>
              <w:t xml:space="preserve">Karmelitská 529/5, Malá Strana, 118 12 Praha 1 </w:t>
            </w:r>
          </w:p>
        </w:tc>
      </w:tr>
      <w:tr w:rsidR="00BB756F" w:rsidRPr="00BB756F" w14:paraId="236D5342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3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8CB9B7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656599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Program </w:t>
            </w:r>
          </w:p>
        </w:tc>
        <w:tc>
          <w:tcPr>
            <w:tcW w:w="437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BD7639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BB756F">
              <w:rPr>
                <w:rFonts w:ascii="Calibri" w:hAnsi="Calibri" w:cs="Calibri"/>
                <w:color w:val="000000"/>
                <w:kern w:val="0"/>
              </w:rPr>
              <w:t xml:space="preserve">Program podpory mezinárodní spolupráce ve výzkumu, vývoji a inovacích INTER-EXCELLENCE II </w:t>
            </w:r>
          </w:p>
        </w:tc>
      </w:tr>
      <w:tr w:rsidR="00BB756F" w:rsidRPr="00BB756F" w14:paraId="08B79956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3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1FC9D8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656599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Kód programu (IS </w:t>
            </w:r>
            <w:proofErr w:type="spellStart"/>
            <w:r w:rsidRPr="00BB756F">
              <w:rPr>
                <w:rFonts w:ascii="Calibri" w:hAnsi="Calibri" w:cs="Calibri"/>
                <w:color w:val="656599"/>
                <w:kern w:val="0"/>
              </w:rPr>
              <w:t>VaVaI</w:t>
            </w:r>
            <w:proofErr w:type="spellEnd"/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) </w:t>
            </w:r>
          </w:p>
        </w:tc>
        <w:tc>
          <w:tcPr>
            <w:tcW w:w="437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8F2628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BB756F">
              <w:rPr>
                <w:rFonts w:ascii="Calibri" w:hAnsi="Calibri" w:cs="Calibri"/>
                <w:color w:val="000000"/>
                <w:kern w:val="0"/>
              </w:rPr>
              <w:t xml:space="preserve">LU </w:t>
            </w:r>
          </w:p>
        </w:tc>
      </w:tr>
      <w:tr w:rsidR="00BB756F" w:rsidRPr="00BB756F" w14:paraId="522C302C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3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8232B1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656599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Podprogram </w:t>
            </w:r>
          </w:p>
        </w:tc>
        <w:tc>
          <w:tcPr>
            <w:tcW w:w="437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BDF577D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BB756F">
              <w:rPr>
                <w:rFonts w:ascii="Calibri" w:hAnsi="Calibri" w:cs="Calibri"/>
                <w:color w:val="C00000"/>
                <w:kern w:val="0"/>
              </w:rPr>
              <w:t xml:space="preserve">INTER-ACTION </w:t>
            </w:r>
          </w:p>
        </w:tc>
      </w:tr>
      <w:tr w:rsidR="00BB756F" w:rsidRPr="00BB756F" w14:paraId="382FDCA6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3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40F90E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656599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Kód podprogramu </w:t>
            </w:r>
          </w:p>
        </w:tc>
        <w:tc>
          <w:tcPr>
            <w:tcW w:w="437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B9F453C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BB756F">
              <w:rPr>
                <w:rFonts w:ascii="Calibri" w:hAnsi="Calibri" w:cs="Calibri"/>
                <w:color w:val="000000"/>
                <w:kern w:val="0"/>
              </w:rPr>
              <w:t xml:space="preserve">LUA </w:t>
            </w:r>
          </w:p>
        </w:tc>
      </w:tr>
      <w:tr w:rsidR="00BB756F" w:rsidRPr="00BB756F" w14:paraId="2F82FE58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3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309B95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656599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Název výběru projektů </w:t>
            </w:r>
          </w:p>
        </w:tc>
        <w:tc>
          <w:tcPr>
            <w:tcW w:w="437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6CD5D5A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BB756F">
              <w:rPr>
                <w:rFonts w:ascii="Calibri" w:hAnsi="Calibri" w:cs="Calibri"/>
                <w:color w:val="000000"/>
                <w:kern w:val="0"/>
              </w:rPr>
              <w:t xml:space="preserve">LUAUS24 </w:t>
            </w:r>
          </w:p>
        </w:tc>
      </w:tr>
      <w:tr w:rsidR="00BB756F" w:rsidRPr="00BB756F" w14:paraId="693C1773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3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6435BB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656599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Typ výběru projektů </w:t>
            </w:r>
          </w:p>
        </w:tc>
        <w:tc>
          <w:tcPr>
            <w:tcW w:w="437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6E36E0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BB756F">
              <w:rPr>
                <w:rFonts w:ascii="Calibri" w:hAnsi="Calibri" w:cs="Calibri"/>
                <w:color w:val="000000"/>
                <w:kern w:val="0"/>
              </w:rPr>
              <w:t xml:space="preserve">veřejná soutěž ve výzkumu, vývoji a inovacích (jednostupňová) </w:t>
            </w:r>
          </w:p>
        </w:tc>
      </w:tr>
      <w:tr w:rsidR="00BB756F" w:rsidRPr="00BB756F" w14:paraId="6A84E833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3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5C7C15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656599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Kód (IS </w:t>
            </w:r>
            <w:proofErr w:type="spellStart"/>
            <w:r w:rsidRPr="00BB756F">
              <w:rPr>
                <w:rFonts w:ascii="Calibri" w:hAnsi="Calibri" w:cs="Calibri"/>
                <w:color w:val="656599"/>
                <w:kern w:val="0"/>
              </w:rPr>
              <w:t>VaVaI</w:t>
            </w:r>
            <w:proofErr w:type="spellEnd"/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) </w:t>
            </w:r>
          </w:p>
        </w:tc>
        <w:tc>
          <w:tcPr>
            <w:tcW w:w="437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10FB49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BB756F">
              <w:rPr>
                <w:rFonts w:ascii="Calibri" w:hAnsi="Calibri" w:cs="Calibri"/>
                <w:color w:val="000000"/>
                <w:kern w:val="0"/>
              </w:rPr>
              <w:t xml:space="preserve">SMSM2023LU001 </w:t>
            </w:r>
          </w:p>
        </w:tc>
      </w:tr>
      <w:tr w:rsidR="00BB756F" w:rsidRPr="00BB756F" w14:paraId="56FC8925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74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7CCCDB7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656599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TERMÍNY </w:t>
            </w:r>
          </w:p>
        </w:tc>
      </w:tr>
      <w:tr w:rsidR="00BB756F" w:rsidRPr="00BB756F" w14:paraId="36A4859A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3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263BF7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Vyhlášení veřejné soutěže </w:t>
            </w:r>
          </w:p>
        </w:tc>
        <w:tc>
          <w:tcPr>
            <w:tcW w:w="437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D73F4F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BB756F">
              <w:rPr>
                <w:rFonts w:ascii="Calibri" w:hAnsi="Calibri" w:cs="Calibri"/>
                <w:color w:val="000000"/>
                <w:kern w:val="0"/>
              </w:rPr>
              <w:t xml:space="preserve">17. 5. 2023 </w:t>
            </w:r>
          </w:p>
        </w:tc>
      </w:tr>
      <w:tr w:rsidR="00BB756F" w:rsidRPr="00BB756F" w14:paraId="27F3A795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3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A63EDC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656599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Počátek soutěžní lhůty </w:t>
            </w:r>
          </w:p>
        </w:tc>
        <w:tc>
          <w:tcPr>
            <w:tcW w:w="437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C6568F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BB756F">
              <w:rPr>
                <w:rFonts w:ascii="Calibri" w:hAnsi="Calibri" w:cs="Calibri"/>
                <w:color w:val="000000"/>
                <w:kern w:val="0"/>
              </w:rPr>
              <w:t xml:space="preserve">18. 5. 2023 </w:t>
            </w:r>
          </w:p>
        </w:tc>
      </w:tr>
      <w:tr w:rsidR="00BB756F" w:rsidRPr="00BB756F" w14:paraId="74943A07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43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70CDBA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656599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lastRenderedPageBreak/>
              <w:t xml:space="preserve">Konec soutěžní lhůty </w:t>
            </w:r>
          </w:p>
          <w:p w14:paraId="0791472B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(uzávěrka přijímání návrhů projektů) </w:t>
            </w:r>
          </w:p>
        </w:tc>
        <w:tc>
          <w:tcPr>
            <w:tcW w:w="437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63F3FE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BB756F">
              <w:rPr>
                <w:rFonts w:ascii="Calibri" w:hAnsi="Calibri" w:cs="Calibri"/>
                <w:color w:val="000000"/>
                <w:kern w:val="0"/>
              </w:rPr>
              <w:t xml:space="preserve">30. 6. 2023 23:59.59 </w:t>
            </w:r>
          </w:p>
        </w:tc>
      </w:tr>
      <w:tr w:rsidR="00BB756F" w:rsidRPr="00BB756F" w14:paraId="1F60D506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3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8307F7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Počátek hodnotící lhůty </w:t>
            </w:r>
          </w:p>
        </w:tc>
        <w:tc>
          <w:tcPr>
            <w:tcW w:w="437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D57E73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BB756F">
              <w:rPr>
                <w:rFonts w:ascii="Calibri" w:hAnsi="Calibri" w:cs="Calibri"/>
                <w:color w:val="000000"/>
                <w:kern w:val="0"/>
              </w:rPr>
              <w:t xml:space="preserve">1. 7. 2023 </w:t>
            </w:r>
          </w:p>
        </w:tc>
      </w:tr>
      <w:tr w:rsidR="00BB756F" w:rsidRPr="00BB756F" w14:paraId="67A363D7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3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D91973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Konec hodnotící lhůty (vyhlášení výsledků) </w:t>
            </w:r>
          </w:p>
        </w:tc>
        <w:tc>
          <w:tcPr>
            <w:tcW w:w="437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B23B8E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BB756F">
              <w:rPr>
                <w:rFonts w:ascii="Calibri" w:hAnsi="Calibri" w:cs="Calibri"/>
                <w:color w:val="000000"/>
                <w:kern w:val="0"/>
              </w:rPr>
              <w:t xml:space="preserve">15. 12. 2023 </w:t>
            </w:r>
          </w:p>
        </w:tc>
      </w:tr>
      <w:tr w:rsidR="00BB756F" w:rsidRPr="00BB756F" w14:paraId="0B8C4E84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74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23A2439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656599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ODKAZY </w:t>
            </w:r>
          </w:p>
        </w:tc>
      </w:tr>
      <w:tr w:rsidR="00BB756F" w:rsidRPr="00BB756F" w14:paraId="02B350E9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3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ACCD16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656599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Poskytovatel podpory </w:t>
            </w:r>
          </w:p>
        </w:tc>
        <w:tc>
          <w:tcPr>
            <w:tcW w:w="437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449921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656599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https://www.msmt.cz/ </w:t>
            </w:r>
          </w:p>
        </w:tc>
      </w:tr>
      <w:tr w:rsidR="00BB756F" w:rsidRPr="00BB756F" w14:paraId="493743A8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3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33A22C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656599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Program </w:t>
            </w:r>
          </w:p>
        </w:tc>
        <w:tc>
          <w:tcPr>
            <w:tcW w:w="437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E13190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656599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https://www.msmt.cz/vyzkum-a-vyvoj-2/program-podpory-mezinarodni-spoluprace-ve-vyzkumu-vyvoji-a </w:t>
            </w:r>
          </w:p>
        </w:tc>
      </w:tr>
      <w:tr w:rsidR="00BB756F" w:rsidRPr="00BB756F" w14:paraId="6D159F52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3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2B5A32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656599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Vyhlášení </w:t>
            </w:r>
          </w:p>
        </w:tc>
        <w:tc>
          <w:tcPr>
            <w:tcW w:w="437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302C05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656599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https://www.msmt.cz/vyzkum-a-vyvoj-2/inter-action-1 </w:t>
            </w:r>
          </w:p>
        </w:tc>
      </w:tr>
      <w:tr w:rsidR="00BB756F" w:rsidRPr="00BB756F" w14:paraId="3773B1FC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3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8DEF04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656599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Systém ISIX </w:t>
            </w:r>
          </w:p>
        </w:tc>
        <w:tc>
          <w:tcPr>
            <w:tcW w:w="437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D1771C0" w14:textId="77777777" w:rsidR="00BB756F" w:rsidRPr="00BB756F" w:rsidRDefault="00BB756F" w:rsidP="00BB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656599"/>
                <w:kern w:val="0"/>
              </w:rPr>
            </w:pPr>
            <w:r w:rsidRPr="00BB756F">
              <w:rPr>
                <w:rFonts w:ascii="Calibri" w:hAnsi="Calibri" w:cs="Calibri"/>
                <w:color w:val="656599"/>
                <w:kern w:val="0"/>
              </w:rPr>
              <w:t xml:space="preserve">http://isix.msmt.cz </w:t>
            </w:r>
          </w:p>
        </w:tc>
      </w:tr>
    </w:tbl>
    <w:p w14:paraId="27313653" w14:textId="02B6E345" w:rsidR="00BB756F" w:rsidRPr="00BB756F" w:rsidRDefault="00BB756F" w:rsidP="005B0E4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BB756F" w:rsidRPr="00BB7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6F"/>
    <w:rsid w:val="00185E75"/>
    <w:rsid w:val="005B0E4A"/>
    <w:rsid w:val="005E2AA1"/>
    <w:rsid w:val="00BB756F"/>
    <w:rsid w:val="00E3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CAF3"/>
  <w15:chartTrackingRefBased/>
  <w15:docId w15:val="{0BB4EF05-33F6-4BD6-BB2E-F39A0B38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B756F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B75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7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smt.cz/vyzkum-a-vyvoj-2/vyhlaseni-verejne-souteze-v-programu-inter-excellence-ii-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Máchalová  Zemanová Kateřina Mgr.</dc:creator>
  <cp:keywords/>
  <dc:description/>
  <cp:lastModifiedBy>Máchalová  Zemanová Kateřina Mgr.</cp:lastModifiedBy>
  <cp:revision>1</cp:revision>
  <dcterms:created xsi:type="dcterms:W3CDTF">2023-05-23T09:06:00Z</dcterms:created>
  <dcterms:modified xsi:type="dcterms:W3CDTF">2023-05-23T09:31:00Z</dcterms:modified>
</cp:coreProperties>
</file>